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FC29E6" w:rsidRDefault="00EA2051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:rsidR="00FC29E6" w:rsidRPr="0002345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D00C70" w:rsidRPr="00D00C7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D00C7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D00C70" w:rsidRPr="00D00C7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 xml:space="preserve"> детального планування території площею 0,3290 га (кадастровий номер 2610400000:06:008:0048) для будівництва цеху для збірки виробів з металу на вул. Окружній в м. </w:t>
            </w:r>
            <w:proofErr w:type="spellStart"/>
            <w:r w:rsidR="00D00C70" w:rsidRPr="00D00C7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Калуші</w:t>
            </w:r>
            <w:proofErr w:type="spellEnd"/>
            <w:r w:rsidR="00D00C70" w:rsidRPr="00D00C70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, яке видане ФОП Русин В.Б.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Калуш.</w:t>
            </w:r>
          </w:p>
          <w:p w:rsidR="00FC29E6" w:rsidRDefault="00FC29E6" w:rsidP="00B0046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01E49" w:rsidRPr="00DD2D52"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просторової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композиції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ландшафтної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1E49" w:rsidRPr="00D01E4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="00D01E49" w:rsidRPr="00D01E49">
              <w:rPr>
                <w:rFonts w:ascii="Times New Roman" w:hAnsi="Times New Roman"/>
                <w:sz w:val="28"/>
                <w:szCs w:val="28"/>
              </w:rPr>
              <w:t xml:space="preserve"> пункту;</w:t>
            </w:r>
            <w:r w:rsidR="00D01E49" w:rsidRPr="00DD2D52">
              <w:t xml:space="preserve">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D01E49"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 w:rsidR="00D01E49"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нормами.</w:t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501AC0" w:rsidRDefault="00FC29E6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</w:t>
            </w:r>
            <w:r w:rsidR="00D01E49" w:rsidRPr="00D01E4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2610400000:</w:t>
            </w:r>
            <w:r w:rsidR="00D00C7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06</w:t>
            </w:r>
            <w:r w:rsidR="00D01E49" w:rsidRPr="00D01E4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:00</w:t>
            </w:r>
            <w:r w:rsidR="00D00C7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D01E49" w:rsidRPr="00D01E4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:0</w:t>
            </w:r>
            <w:r w:rsidR="00D00C7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048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>3290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Калуш,</w:t>
            </w:r>
            <w:r w:rsidR="00877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>в районі вул. Окружна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оренді </w:t>
            </w:r>
            <w:proofErr w:type="spellStart"/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>Рошка</w:t>
            </w:r>
            <w:proofErr w:type="spellEnd"/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Михайла Васильовича</w:t>
            </w:r>
          </w:p>
          <w:p w:rsidR="003C203F" w:rsidRDefault="003C203F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Цільове призначення – </w:t>
            </w:r>
            <w:r w:rsidR="00D00C70">
              <w:rPr>
                <w:rFonts w:ascii="Times New Roman" w:hAnsi="Times New Roman"/>
                <w:sz w:val="28"/>
                <w:szCs w:val="28"/>
                <w:lang w:val="uk-UA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00C70" w:rsidRPr="00D00C7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00C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00C70" w:rsidRDefault="00D00C70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промисловості, транспорту, зв’язку, енергетики, оборони та іншого призначення.</w:t>
            </w:r>
          </w:p>
          <w:p w:rsidR="00D00C70" w:rsidRDefault="00D00C70" w:rsidP="00F022A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D00C70" w:rsidRDefault="00D00C70" w:rsidP="00D00C7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D00C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0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північної сторони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Калуський РЕМ;</w:t>
            </w:r>
          </w:p>
          <w:p w:rsidR="00D00C70" w:rsidRPr="00D00C70" w:rsidRDefault="00D00C70" w:rsidP="00D00C7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- З західної, південної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і східної сторони – Калуська міська рада.</w:t>
            </w:r>
          </w:p>
          <w:p w:rsidR="00FC29E6" w:rsidRDefault="00FC29E6" w:rsidP="001837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5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Рельєф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перепадом висот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297.281 – 297.727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893E58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в’язків запроектована з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під’їзд </w:t>
            </w:r>
            <w:r w:rsidR="00B313E7" w:rsidRPr="00B313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вул.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Окружна</w:t>
            </w:r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Pr="002B5973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C29E6" w:rsidRPr="009869BB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FC29E6" w:rsidRPr="00F21A79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середнього тиску – 4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F21A79" w:rsidRDefault="00FC29E6" w:rsidP="00B73C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B10B3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74F63" w:rsidRPr="00274F63" w:rsidRDefault="00274F63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C29E6" w:rsidRPr="009D58BE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Pr="009D58B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="0008458F"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цеху для збірки виробів з металу і прохідної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Водопостачання: від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FC29E6" w:rsidRPr="005C1AAE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від </w:t>
            </w:r>
            <w:r w:rsidR="00274F63" w:rsidRPr="005C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проектної </w:t>
            </w:r>
            <w:r w:rsidRPr="005C1AA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каналізації.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4331D2" w:rsidRDefault="004331D2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:rsidR="00FC29E6" w:rsidRPr="00585110" w:rsidRDefault="00FC29E6" w:rsidP="00A605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="00A605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Окружна</w:t>
            </w:r>
            <w:r w:rsidR="004F3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Калуші.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</w:t>
            </w:r>
            <w:r w:rsidR="00323C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цеху для збірки виробів з металу і прохідної та влаштування автомобільної стоянки на 6 місць, одне з яких передбачається для інваліда</w:t>
            </w:r>
            <w:r w:rsidR="00B83C33">
              <w:rPr>
                <w:rFonts w:ascii="Times New Roman" w:hAnsi="Times New Roman"/>
                <w:sz w:val="28"/>
                <w:szCs w:val="28"/>
                <w:lang w:val="uk-UA"/>
              </w:rPr>
              <w:t>, розміром 3,5м * 5,5 м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83C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433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одне – </w:t>
            </w:r>
            <w:r w:rsidR="00B83C33">
              <w:rPr>
                <w:rFonts w:ascii="Times New Roman" w:hAnsi="Times New Roman"/>
                <w:sz w:val="28"/>
                <w:szCs w:val="28"/>
                <w:lang w:val="uk-UA"/>
              </w:rPr>
              <w:t>обладнується зарядкою для електромобіля.</w:t>
            </w:r>
          </w:p>
          <w:p w:rsidR="00163784" w:rsidRDefault="00FC29E6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29E6" w:rsidRPr="00163784" w:rsidRDefault="00163784" w:rsidP="001637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:rsidR="00163784" w:rsidRDefault="00163784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29E6" w:rsidRDefault="00163784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Площа земельної діля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83C33">
              <w:rPr>
                <w:rFonts w:ascii="Times New Roman" w:hAnsi="Times New Roman"/>
                <w:sz w:val="28"/>
                <w:szCs w:val="28"/>
                <w:lang w:val="uk-UA"/>
              </w:rPr>
              <w:t>3290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    </w:t>
            </w:r>
          </w:p>
          <w:p w:rsidR="00323CBE" w:rsidRDefault="00323CBE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Площа забудови </w:t>
            </w:r>
            <w:r w:rsidR="00BD1F89">
              <w:rPr>
                <w:rFonts w:ascii="Times New Roman" w:hAnsi="Times New Roman"/>
                <w:sz w:val="28"/>
                <w:szCs w:val="28"/>
                <w:lang w:val="uk-UA"/>
              </w:rPr>
              <w:t>(проектного цеху і прохідної)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B83C33" w:rsidRPr="00BD1F89">
              <w:rPr>
                <w:rFonts w:ascii="Times New Roman" w:hAnsi="Times New Roman"/>
                <w:sz w:val="28"/>
                <w:szCs w:val="28"/>
                <w:lang w:val="uk-UA"/>
              </w:rPr>
              <w:t>936,9</w:t>
            </w:r>
            <w:r w:rsidRPr="00BD1F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Pr="00BD1F8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D1F8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D1F89" w:rsidRDefault="00BD1F89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* Площа забудови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робочому проекті згідно ДБН Б.2.2-12:2019, додаток Г1, примітка 2.</w:t>
            </w:r>
          </w:p>
          <w:p w:rsidR="00B0046E" w:rsidRPr="00F9592C" w:rsidRDefault="00B0046E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</w:t>
            </w:r>
            <w:r w:rsidR="00BD1F8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D04B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BD1F89" w:rsidRPr="00BD1F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щільність забудови </w:t>
            </w:r>
            <w:r w:rsidR="00BD1F89">
              <w:rPr>
                <w:rFonts w:ascii="Times New Roman" w:hAnsi="Times New Roman"/>
                <w:sz w:val="28"/>
                <w:szCs w:val="28"/>
                <w:lang w:val="uk-UA"/>
              </w:rPr>
              <w:t>згідно ДБН Б.2.2-12:2019, додаток Г1 (місцева промисловість) – 52-74 %</w:t>
            </w:r>
          </w:p>
          <w:p w:rsidR="00A605AC" w:rsidRPr="00B83C33" w:rsidRDefault="00A605AC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83C3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</w:t>
            </w:r>
            <w:r w:rsidRPr="00BD1F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D04BA4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п</w:t>
            </w:r>
            <w:r w:rsidRPr="00BD1F89">
              <w:rPr>
                <w:rFonts w:ascii="Times New Roman" w:hAnsi="Times New Roman"/>
                <w:sz w:val="28"/>
                <w:szCs w:val="28"/>
                <w:lang w:val="uk-UA"/>
              </w:rPr>
              <w:t>оверховість - 2</w:t>
            </w:r>
          </w:p>
          <w:p w:rsidR="00FC29E6" w:rsidRDefault="00FC29E6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C29E6" w:rsidRDefault="00FC29E6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9E6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FC29E6" w:rsidRPr="00576F08" w:rsidRDefault="00FC29E6" w:rsidP="00FC29E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D04BA4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  <w:r w:rsidR="00D0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A4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="00D0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A4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="00D04BA4">
              <w:rPr>
                <w:rFonts w:ascii="Times New Roman" w:hAnsi="Times New Roman"/>
                <w:sz w:val="28"/>
                <w:szCs w:val="28"/>
              </w:rPr>
              <w:t xml:space="preserve"> ДБН Б.1.1</w:t>
            </w:r>
            <w:r w:rsidR="00D04B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04BA4">
              <w:rPr>
                <w:rFonts w:ascii="Times New Roman" w:hAnsi="Times New Roman"/>
                <w:sz w:val="28"/>
                <w:szCs w:val="28"/>
              </w:rPr>
              <w:t>14</w:t>
            </w:r>
            <w:r w:rsidR="00D04BA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2012 п. </w:t>
            </w:r>
          </w:p>
          <w:p w:rsidR="00C5518F" w:rsidRPr="00BD1F89" w:rsidRDefault="00FC29E6" w:rsidP="00BD1F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B83C33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B83C3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B83C33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046E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B103F4" w:rsidRDefault="005C128F" w:rsidP="00B83C33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B83C33">
              <w:rPr>
                <w:rFonts w:ascii="Arial" w:eastAsia="Times New Roman" w:hAnsi="Arial" w:cs="Arial"/>
                <w:color w:val="000000"/>
                <w:lang w:val="uk-UA" w:eastAsia="ru-RU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E217B7" w:rsidRDefault="00E217B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6E4607" w:rsidRDefault="006E4607" w:rsidP="00B103F4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F503E"/>
    <w:multiLevelType w:val="hybridMultilevel"/>
    <w:tmpl w:val="421A6D0C"/>
    <w:lvl w:ilvl="0" w:tplc="1930C95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D66D4"/>
    <w:multiLevelType w:val="hybridMultilevel"/>
    <w:tmpl w:val="EE18D690"/>
    <w:lvl w:ilvl="0" w:tplc="DA4408F4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6EB7"/>
    <w:rsid w:val="00070348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0F3B8F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23CBE"/>
    <w:rsid w:val="00340FE1"/>
    <w:rsid w:val="0034387E"/>
    <w:rsid w:val="00343E7E"/>
    <w:rsid w:val="00362A1A"/>
    <w:rsid w:val="00381F94"/>
    <w:rsid w:val="00382856"/>
    <w:rsid w:val="00392591"/>
    <w:rsid w:val="003A17D7"/>
    <w:rsid w:val="003C203F"/>
    <w:rsid w:val="003D7A57"/>
    <w:rsid w:val="003E71D9"/>
    <w:rsid w:val="00401211"/>
    <w:rsid w:val="00411E62"/>
    <w:rsid w:val="00425F8B"/>
    <w:rsid w:val="004263C0"/>
    <w:rsid w:val="004331D2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644E8"/>
    <w:rsid w:val="00574844"/>
    <w:rsid w:val="00581166"/>
    <w:rsid w:val="00585110"/>
    <w:rsid w:val="005B3A02"/>
    <w:rsid w:val="005C128F"/>
    <w:rsid w:val="005C1AAE"/>
    <w:rsid w:val="005C7C9B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75CD1"/>
    <w:rsid w:val="007C54B4"/>
    <w:rsid w:val="007F068C"/>
    <w:rsid w:val="007F6D79"/>
    <w:rsid w:val="00800ADB"/>
    <w:rsid w:val="00803501"/>
    <w:rsid w:val="008076F6"/>
    <w:rsid w:val="00821542"/>
    <w:rsid w:val="00835156"/>
    <w:rsid w:val="00864036"/>
    <w:rsid w:val="008645BA"/>
    <w:rsid w:val="008771ED"/>
    <w:rsid w:val="00882CF6"/>
    <w:rsid w:val="008910BD"/>
    <w:rsid w:val="00893E58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B0046E"/>
    <w:rsid w:val="00B103F4"/>
    <w:rsid w:val="00B10B32"/>
    <w:rsid w:val="00B313E7"/>
    <w:rsid w:val="00B50EB5"/>
    <w:rsid w:val="00B73C1C"/>
    <w:rsid w:val="00B80FA4"/>
    <w:rsid w:val="00B83C33"/>
    <w:rsid w:val="00BA280C"/>
    <w:rsid w:val="00BA727F"/>
    <w:rsid w:val="00BB1B54"/>
    <w:rsid w:val="00BC64EB"/>
    <w:rsid w:val="00BD1F89"/>
    <w:rsid w:val="00BF27A8"/>
    <w:rsid w:val="00BF5DDA"/>
    <w:rsid w:val="00C051AD"/>
    <w:rsid w:val="00C1400D"/>
    <w:rsid w:val="00C14110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E6D68"/>
    <w:rsid w:val="00D00C70"/>
    <w:rsid w:val="00D01E49"/>
    <w:rsid w:val="00D04BA4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726FD"/>
    <w:rsid w:val="00D9100D"/>
    <w:rsid w:val="00D917BF"/>
    <w:rsid w:val="00D93216"/>
    <w:rsid w:val="00DA57DF"/>
    <w:rsid w:val="00DB07DF"/>
    <w:rsid w:val="00E20B47"/>
    <w:rsid w:val="00E217B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Volodymyr</cp:lastModifiedBy>
  <cp:revision>39</cp:revision>
  <cp:lastPrinted>2019-09-17T08:16:00Z</cp:lastPrinted>
  <dcterms:created xsi:type="dcterms:W3CDTF">2019-11-27T13:17:00Z</dcterms:created>
  <dcterms:modified xsi:type="dcterms:W3CDTF">2021-02-11T08:50:00Z</dcterms:modified>
</cp:coreProperties>
</file>